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EA9E7" w14:textId="77777777" w:rsidR="00F463CA" w:rsidRDefault="00F463CA" w:rsidP="00F463CA">
      <w:pPr>
        <w:pStyle w:val="a9"/>
        <w:widowControl/>
        <w:snapToGrid w:val="0"/>
        <w:spacing w:before="100" w:beforeAutospacing="1" w:after="100" w:afterAutospacing="1" w:line="1600" w:lineRule="exact"/>
        <w:jc w:val="center"/>
        <w:rPr>
          <w:rFonts w:ascii="方正小标宋简体" w:eastAsia="方正小标宋简体" w:hAnsi="方正小标宋简体" w:cs="方正小标宋简体"/>
          <w:color w:val="FF0000"/>
          <w:spacing w:val="20"/>
          <w:w w:val="48"/>
          <w:sz w:val="144"/>
          <w:szCs w:val="144"/>
        </w:rPr>
      </w:pPr>
      <w:r>
        <w:rPr>
          <w:rFonts w:ascii="方正小标宋简体" w:eastAsia="方正小标宋简体" w:hAnsi="方正小标宋简体" w:cs="方正小标宋简体" w:hint="eastAsia"/>
          <w:color w:val="FF0000"/>
          <w:spacing w:val="20"/>
          <w:w w:val="48"/>
          <w:sz w:val="144"/>
          <w:szCs w:val="144"/>
        </w:rPr>
        <w:t>中共滕州市西岗镇委员会</w:t>
      </w:r>
    </w:p>
    <w:p w14:paraId="579FE61F" w14:textId="7D639A26" w:rsidR="0059120C" w:rsidRDefault="0059120C" w:rsidP="0059120C">
      <w:pPr>
        <w:spacing w:beforeLines="100" w:before="312" w:line="480" w:lineRule="exact"/>
        <w:jc w:val="center"/>
        <w:rPr>
          <w:rFonts w:ascii="仿宋_GB2312" w:eastAsia="仿宋_GB2312" w:hAnsi="宋体" w:hint="eastAsia"/>
          <w:spacing w:val="2"/>
          <w:sz w:val="32"/>
          <w:szCs w:val="32"/>
        </w:rPr>
      </w:pPr>
      <w:r>
        <w:rPr>
          <w:rFonts w:ascii="仿宋_GB2312" w:eastAsia="仿宋_GB2312" w:hAnsi="宋体" w:hint="eastAsia"/>
          <w:spacing w:val="2"/>
          <w:sz w:val="32"/>
          <w:szCs w:val="32"/>
        </w:rPr>
        <w:t>西发〔2023〕</w:t>
      </w:r>
      <w:r w:rsidR="00B71CCA">
        <w:rPr>
          <w:rFonts w:ascii="仿宋_GB2312" w:eastAsia="仿宋_GB2312" w:hAnsi="宋体"/>
          <w:spacing w:val="2"/>
          <w:sz w:val="32"/>
          <w:szCs w:val="32"/>
        </w:rPr>
        <w:t>4</w:t>
      </w:r>
      <w:r>
        <w:rPr>
          <w:rFonts w:ascii="仿宋_GB2312" w:eastAsia="仿宋_GB2312" w:hAnsi="宋体"/>
          <w:spacing w:val="2"/>
          <w:sz w:val="32"/>
          <w:szCs w:val="32"/>
        </w:rPr>
        <w:t>8</w:t>
      </w:r>
      <w:r>
        <w:rPr>
          <w:rFonts w:ascii="仿宋_GB2312" w:eastAsia="仿宋_GB2312" w:hAnsi="宋体" w:hint="eastAsia"/>
          <w:spacing w:val="2"/>
          <w:sz w:val="32"/>
          <w:szCs w:val="32"/>
        </w:rPr>
        <w:t>号</w:t>
      </w:r>
    </w:p>
    <w:p w14:paraId="6D11A283" w14:textId="77777777" w:rsidR="00C8616C" w:rsidRPr="00C8616C" w:rsidRDefault="00C8616C" w:rsidP="00C8616C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1F177" wp14:editId="6459139B">
                <wp:simplePos x="0" y="0"/>
                <wp:positionH relativeFrom="column">
                  <wp:posOffset>60325</wp:posOffset>
                </wp:positionH>
                <wp:positionV relativeFrom="paragraph">
                  <wp:posOffset>145694</wp:posOffset>
                </wp:positionV>
                <wp:extent cx="5143500" cy="635"/>
                <wp:effectExtent l="0" t="19050" r="0" b="3746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435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024DD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11.45pt" to="409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" strokecolor="red" strokeweight="2.25pt">
                <o:lock v:ext="edit" shapetype="f"/>
              </v:line>
            </w:pict>
          </mc:Fallback>
        </mc:AlternateContent>
      </w:r>
    </w:p>
    <w:p w14:paraId="0A75E0AD" w14:textId="77777777" w:rsidR="00B71CCA" w:rsidRDefault="00B71CCA" w:rsidP="00B71CCA">
      <w:pPr>
        <w:spacing w:line="660" w:lineRule="exact"/>
        <w:jc w:val="center"/>
        <w:rPr>
          <w:rFonts w:ascii="方正小标宋简体" w:eastAsia="方正小标宋简体" w:hAnsi="宋体" w:hint="eastAsia"/>
          <w:sz w:val="44"/>
        </w:rPr>
      </w:pPr>
      <w:r>
        <w:rPr>
          <w:rFonts w:ascii="方正小标宋简体" w:eastAsia="方正小标宋简体" w:hAnsi="宋体" w:hint="eastAsia"/>
          <w:sz w:val="44"/>
        </w:rPr>
        <w:t>中共西岗镇委员会</w:t>
      </w:r>
    </w:p>
    <w:p w14:paraId="67390F3B" w14:textId="77777777" w:rsidR="00B71CCA" w:rsidRDefault="00B71CCA" w:rsidP="00B71CCA">
      <w:pPr>
        <w:spacing w:line="660" w:lineRule="exact"/>
        <w:jc w:val="center"/>
        <w:rPr>
          <w:rFonts w:ascii="方正小标宋简体" w:eastAsia="方正小标宋简体" w:hAnsi="宋体" w:hint="eastAsia"/>
          <w:spacing w:val="40"/>
          <w:sz w:val="44"/>
        </w:rPr>
      </w:pPr>
      <w:r>
        <w:rPr>
          <w:rFonts w:ascii="方正小标宋简体" w:eastAsia="方正小标宋简体" w:hAnsi="宋体" w:hint="eastAsia"/>
          <w:spacing w:val="40"/>
          <w:sz w:val="44"/>
        </w:rPr>
        <w:t>西岗镇人民政府</w:t>
      </w:r>
    </w:p>
    <w:p w14:paraId="130A4817" w14:textId="4E57A594" w:rsidR="00B71CCA" w:rsidRDefault="00B71CCA" w:rsidP="00B71CCA">
      <w:pPr>
        <w:spacing w:line="660" w:lineRule="exact"/>
        <w:jc w:val="center"/>
        <w:rPr>
          <w:rFonts w:ascii="方正小标宋简体" w:eastAsia="方正小标宋简体"/>
          <w:sz w:val="44"/>
        </w:rPr>
      </w:pPr>
      <w:r w:rsidRPr="00B020EE">
        <w:rPr>
          <w:rFonts w:ascii="方正小标宋简体" w:eastAsia="方正小标宋简体" w:hint="eastAsia"/>
          <w:spacing w:val="-10"/>
          <w:w w:val="95"/>
          <w:sz w:val="44"/>
        </w:rPr>
        <w:t>关于开展“激活民情档案、创优</w:t>
      </w:r>
      <w:r>
        <w:rPr>
          <w:rFonts w:ascii="方正小标宋简体" w:eastAsia="方正小标宋简体" w:hint="eastAsia"/>
          <w:spacing w:val="-10"/>
          <w:w w:val="95"/>
          <w:sz w:val="44"/>
        </w:rPr>
        <w:t>满意</w:t>
      </w:r>
      <w:r w:rsidRPr="00B020EE">
        <w:rPr>
          <w:rFonts w:ascii="方正小标宋简体" w:eastAsia="方正小标宋简体" w:hint="eastAsia"/>
          <w:spacing w:val="-10"/>
          <w:w w:val="95"/>
          <w:sz w:val="44"/>
        </w:rPr>
        <w:t>网格”活动的</w:t>
      </w:r>
      <w:r>
        <w:rPr>
          <w:rFonts w:ascii="方正小标宋简体" w:eastAsia="方正小标宋简体" w:hint="eastAsia"/>
          <w:sz w:val="44"/>
        </w:rPr>
        <w:t>实施方案</w:t>
      </w:r>
      <w:bookmarkStart w:id="0" w:name="_GoBack"/>
      <w:bookmarkEnd w:id="0"/>
    </w:p>
    <w:p w14:paraId="0C7C654A" w14:textId="77777777" w:rsidR="00B71CCA" w:rsidRDefault="00B71CCA" w:rsidP="00B71CCA">
      <w:pPr>
        <w:spacing w:line="510" w:lineRule="exact"/>
        <w:ind w:firstLineChars="200" w:firstLine="640"/>
        <w:rPr>
          <w:rFonts w:ascii="仿宋_GB2312" w:eastAsia="仿宋_GB2312"/>
          <w:sz w:val="32"/>
        </w:rPr>
      </w:pPr>
    </w:p>
    <w:p w14:paraId="1B466D93" w14:textId="77777777" w:rsidR="00B71CCA" w:rsidRDefault="00B71CCA" w:rsidP="00B71CCA">
      <w:pPr>
        <w:spacing w:line="51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为全面推进社会治理现代化建设，贯彻“枫桥式村（社区）”创建活动要求，提高网格治理运行工作质效，深度落实“枣解决、枣满意”服务群众工作，经研究决定，以网格化管理“摸村情、听民意、解堵点、顺民心”为立足点，充分调动村居两委干部、网格员积极性，在全镇范围内开展“激活民情档案、创优满意网格”活动，具体方案如下：</w:t>
      </w:r>
    </w:p>
    <w:p w14:paraId="77E661E3" w14:textId="77777777" w:rsidR="00B71CCA" w:rsidRDefault="00B71CCA" w:rsidP="00B71CCA">
      <w:pPr>
        <w:spacing w:line="510" w:lineRule="exact"/>
        <w:ind w:firstLineChars="200"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一、总体要求</w:t>
      </w:r>
    </w:p>
    <w:p w14:paraId="5C46383A" w14:textId="77777777" w:rsidR="00B71CCA" w:rsidRDefault="00B71CCA" w:rsidP="00B71CCA">
      <w:pPr>
        <w:spacing w:line="51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以村居（社区）网格为单位开展入户调查活动，村居干部、网格员为主要调查员，调查主要采取入户走访调查为主和电话随访为辅的形式进行，确保村不漏户、户不漏人。各网格巡查中队长要带头入村入户，各村居干部、网格员要户户到，见人见事；对于长期不在家的居民，要采取电话沟通等方式告知入户走访调查工作情况。入户走访时，网格员要收集记录群众诉求，梳理问题并填写相关表格，各网格巡查中队汇总后报镇网格巡查大队。通过开展群众性工作，不断</w:t>
      </w:r>
      <w:r>
        <w:rPr>
          <w:rFonts w:ascii="仿宋_GB2312" w:eastAsia="仿宋_GB2312" w:hint="eastAsia"/>
          <w:sz w:val="32"/>
        </w:rPr>
        <w:lastRenderedPageBreak/>
        <w:t>提升群众的满意度，增强居民的幸福感。</w:t>
      </w:r>
    </w:p>
    <w:p w14:paraId="0CE7DF2B" w14:textId="77777777" w:rsidR="00B71CCA" w:rsidRDefault="00B71CCA" w:rsidP="00B71CCA">
      <w:pPr>
        <w:spacing w:line="51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黑体" w:eastAsia="黑体" w:hAnsi="黑体" w:cs="黑体" w:hint="eastAsia"/>
          <w:sz w:val="32"/>
        </w:rPr>
        <w:t>二、时间安排</w:t>
      </w:r>
    </w:p>
    <w:p w14:paraId="36691CC9" w14:textId="77777777" w:rsidR="00B71CCA" w:rsidRDefault="00B71CCA" w:rsidP="00B71CCA">
      <w:pPr>
        <w:spacing w:line="51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10月25日至12月31日</w:t>
      </w:r>
    </w:p>
    <w:p w14:paraId="79820C47" w14:textId="77777777" w:rsidR="00B71CCA" w:rsidRDefault="00B71CCA" w:rsidP="00B71CCA">
      <w:pPr>
        <w:spacing w:line="510" w:lineRule="exact"/>
        <w:ind w:firstLineChars="200"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三、工作对象</w:t>
      </w:r>
    </w:p>
    <w:p w14:paraId="0D1E0804" w14:textId="77777777" w:rsidR="00B71CCA" w:rsidRDefault="00B71CCA" w:rsidP="00B71CCA">
      <w:pPr>
        <w:spacing w:line="51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镇域范围内各村居（社区）网格全体住户和经营业户。</w:t>
      </w:r>
    </w:p>
    <w:p w14:paraId="54263D9F" w14:textId="77777777" w:rsidR="00B71CCA" w:rsidRDefault="00B71CCA" w:rsidP="00B71CCA">
      <w:pPr>
        <w:spacing w:line="510" w:lineRule="exact"/>
        <w:ind w:firstLineChars="200"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四、工作重点</w:t>
      </w:r>
    </w:p>
    <w:p w14:paraId="5A16D121" w14:textId="77777777" w:rsidR="00B71CCA" w:rsidRDefault="00B71CCA" w:rsidP="00B71CCA">
      <w:pPr>
        <w:spacing w:line="510" w:lineRule="exact"/>
        <w:ind w:firstLineChars="200" w:firstLine="643"/>
        <w:rPr>
          <w:rFonts w:ascii="仿宋_GB2312" w:eastAsia="仿宋_GB2312"/>
          <w:sz w:val="32"/>
        </w:rPr>
      </w:pPr>
      <w:r w:rsidRPr="00431E99">
        <w:rPr>
          <w:rFonts w:ascii="楷体_GB2312" w:eastAsia="楷体_GB2312" w:hAnsi="楷体" w:cs="楷体" w:hint="eastAsia"/>
          <w:b/>
          <w:bCs/>
          <w:sz w:val="32"/>
        </w:rPr>
        <w:t>（一）走访前：</w:t>
      </w:r>
      <w:r>
        <w:rPr>
          <w:rFonts w:ascii="仿宋_GB2312" w:eastAsia="仿宋_GB2312" w:hint="eastAsia"/>
          <w:b/>
          <w:bCs/>
          <w:sz w:val="32"/>
        </w:rPr>
        <w:t>定职责：</w:t>
      </w:r>
      <w:r>
        <w:rPr>
          <w:rFonts w:ascii="仿宋_GB2312" w:eastAsia="仿宋_GB2312" w:hint="eastAsia"/>
          <w:sz w:val="32"/>
        </w:rPr>
        <w:t>各网格巡查中队要全面靠上，认真履行领导职责，组织各村居网格分别召开专题会议，压实各村居（社区）网格长“第一责任人”责任。</w:t>
      </w:r>
      <w:r>
        <w:rPr>
          <w:rFonts w:ascii="仿宋_GB2312" w:eastAsia="仿宋_GB2312" w:hint="eastAsia"/>
          <w:b/>
          <w:bCs/>
          <w:sz w:val="32"/>
        </w:rPr>
        <w:t>定内容：</w:t>
      </w:r>
      <w:r>
        <w:rPr>
          <w:rFonts w:ascii="仿宋_GB2312" w:eastAsia="仿宋_GB2312" w:hint="eastAsia"/>
          <w:sz w:val="32"/>
        </w:rPr>
        <w:t>各网格巡查中队要对走访调查人员就宣传内容、走访要求、走访技巧、表格填写等内容进行专题培训，让每一名走访调查人员都熟知调查内容和要求，提高网格运行质效。</w:t>
      </w:r>
      <w:r>
        <w:rPr>
          <w:rFonts w:ascii="仿宋_GB2312" w:eastAsia="仿宋_GB2312" w:hint="eastAsia"/>
          <w:b/>
          <w:bCs/>
          <w:sz w:val="32"/>
        </w:rPr>
        <w:t>定区域：</w:t>
      </w:r>
      <w:r>
        <w:rPr>
          <w:rFonts w:ascii="仿宋_GB2312" w:eastAsia="仿宋_GB2312" w:hint="eastAsia"/>
          <w:sz w:val="32"/>
        </w:rPr>
        <w:t>各村居要以网格为单位划分责任区域，每一片区域要确定一个由村干部、网格员等人组成走访调查小组，确保走访区域全覆盖、无遗漏。</w:t>
      </w:r>
    </w:p>
    <w:p w14:paraId="3861CD0F" w14:textId="77777777" w:rsidR="00B71CCA" w:rsidRPr="00431E99" w:rsidRDefault="00B71CCA" w:rsidP="00B71CCA">
      <w:pPr>
        <w:spacing w:line="510" w:lineRule="exact"/>
        <w:ind w:firstLineChars="200" w:firstLine="643"/>
        <w:rPr>
          <w:rFonts w:ascii="仿宋_GB2312" w:eastAsia="仿宋_GB2312"/>
          <w:sz w:val="32"/>
        </w:rPr>
      </w:pPr>
      <w:r w:rsidRPr="00431E99">
        <w:rPr>
          <w:rFonts w:ascii="楷体_GB2312" w:eastAsia="楷体_GB2312" w:hAnsi="楷体" w:cs="楷体" w:hint="eastAsia"/>
          <w:b/>
          <w:bCs/>
          <w:sz w:val="32"/>
        </w:rPr>
        <w:t>（二）走访中：</w:t>
      </w:r>
      <w:r>
        <w:rPr>
          <w:rFonts w:ascii="仿宋_GB2312" w:eastAsia="仿宋_GB2312" w:hint="eastAsia"/>
          <w:b/>
          <w:bCs/>
          <w:sz w:val="32"/>
        </w:rPr>
        <w:t>一是要边走访边宣传。</w:t>
      </w:r>
      <w:r>
        <w:rPr>
          <w:rFonts w:ascii="仿宋_GB2312" w:eastAsia="仿宋_GB2312" w:hint="eastAsia"/>
          <w:sz w:val="32"/>
        </w:rPr>
        <w:t>走访人员要走入街头巷尾，利用晚上、农闲等时间，到广场、到群众家中，或利用居民微信群，与群众拉家常，“摸村情、听民意、解堵点、顺民心”。</w:t>
      </w:r>
      <w:r>
        <w:rPr>
          <w:rFonts w:ascii="仿宋_GB2312" w:eastAsia="仿宋_GB2312" w:hint="eastAsia"/>
          <w:b/>
          <w:bCs/>
          <w:sz w:val="32"/>
        </w:rPr>
        <w:t>二是要边走访边记录。</w:t>
      </w:r>
      <w:r>
        <w:rPr>
          <w:rFonts w:ascii="仿宋_GB2312" w:eastAsia="仿宋_GB2312" w:hint="eastAsia"/>
          <w:sz w:val="32"/>
        </w:rPr>
        <w:t>入户交流时要形成登记台账。一方面，各走访干部要围绕社会治安、纠纷调解、特殊人群三个方面，深入细致了解群众情况，对群众评价做好详细记录；另一方面，认真听取群众意见建议，现场记录不满意事项及群众反映的各类诉求，以及村庄发展建议等。对于群众提出的问题，能当场答复落实的当场处置；不能当场落实的，全部记录在册，并填写附件</w:t>
      </w:r>
      <w:bookmarkStart w:id="1" w:name="_Hlk147340898"/>
      <w:r>
        <w:rPr>
          <w:rFonts w:ascii="仿宋_GB2312" w:eastAsia="仿宋_GB2312" w:hint="eastAsia"/>
          <w:sz w:val="32"/>
        </w:rPr>
        <w:t>1《西岗镇村居网格“激活民情档案、创优满意网格”活动采集问题清单》</w:t>
      </w:r>
      <w:bookmarkEnd w:id="1"/>
      <w:r>
        <w:rPr>
          <w:rFonts w:ascii="仿宋_GB2312" w:eastAsia="仿宋_GB2312" w:hint="eastAsia"/>
          <w:sz w:val="32"/>
        </w:rPr>
        <w:t>。</w:t>
      </w:r>
      <w:r>
        <w:rPr>
          <w:rFonts w:ascii="仿宋_GB2312" w:eastAsia="仿宋_GB2312" w:hint="eastAsia"/>
          <w:b/>
          <w:bCs/>
          <w:sz w:val="32"/>
        </w:rPr>
        <w:t>三是要边走访边引导。</w:t>
      </w:r>
      <w:r w:rsidRPr="00431E99">
        <w:rPr>
          <w:rFonts w:ascii="仿宋_GB2312" w:eastAsia="仿宋_GB2312" w:hint="eastAsia"/>
          <w:sz w:val="32"/>
        </w:rPr>
        <w:t>各走访人员要与群众交流、拉家常、倾听意见</w:t>
      </w:r>
      <w:r w:rsidRPr="00431E99">
        <w:rPr>
          <w:rFonts w:ascii="仿宋_GB2312" w:eastAsia="仿宋_GB2312" w:hint="eastAsia"/>
          <w:sz w:val="32"/>
        </w:rPr>
        <w:lastRenderedPageBreak/>
        <w:t>的基础上，认真讲解网格化服务管理的重要意义，增进群众感情。</w:t>
      </w:r>
      <w:r w:rsidRPr="00431E99">
        <w:rPr>
          <w:rFonts w:ascii="楷体_GB2312" w:eastAsia="楷体_GB2312" w:hint="eastAsia"/>
          <w:b/>
          <w:bCs/>
          <w:sz w:val="32"/>
        </w:rPr>
        <w:t>（三）走访后：</w:t>
      </w:r>
      <w:r w:rsidRPr="00431E99">
        <w:rPr>
          <w:rFonts w:ascii="仿宋_GB2312" w:eastAsia="仿宋_GB2312" w:hint="eastAsia"/>
          <w:sz w:val="32"/>
        </w:rPr>
        <w:t>要分类汇总各类问题清单（见附件2），包括各类诉求、意见和建议，按照镇级、镇级和镇直部门联动解决，以及镇直部门单独解决的事项，共三大类。要形成问题销号机制，迅速、及时反馈到相关单位部门，限时办理；一时无法解决的，要明确时限，并做好群众的回访解释等工作，尽最大限度争取群众的理解和支持。</w:t>
      </w:r>
    </w:p>
    <w:p w14:paraId="1B048BC6" w14:textId="77777777" w:rsidR="00B71CCA" w:rsidRPr="00431E99" w:rsidRDefault="00B71CCA" w:rsidP="00B71CCA">
      <w:pPr>
        <w:spacing w:line="510" w:lineRule="exact"/>
        <w:ind w:firstLineChars="200" w:firstLine="640"/>
        <w:rPr>
          <w:rFonts w:ascii="黑体" w:eastAsia="黑体" w:hAnsi="黑体"/>
          <w:sz w:val="32"/>
        </w:rPr>
      </w:pPr>
      <w:r w:rsidRPr="00431E99">
        <w:rPr>
          <w:rFonts w:ascii="黑体" w:eastAsia="黑体" w:hAnsi="黑体" w:hint="eastAsia"/>
          <w:sz w:val="32"/>
        </w:rPr>
        <w:t>五、工作步骤</w:t>
      </w:r>
    </w:p>
    <w:p w14:paraId="1872DDCF" w14:textId="77777777" w:rsidR="00B71CCA" w:rsidRPr="00431E99" w:rsidRDefault="00B71CCA" w:rsidP="00B71CCA">
      <w:pPr>
        <w:spacing w:line="510" w:lineRule="exact"/>
        <w:ind w:firstLineChars="200" w:firstLine="643"/>
        <w:rPr>
          <w:rFonts w:ascii="楷体_GB2312" w:eastAsia="楷体_GB2312" w:hint="eastAsia"/>
          <w:sz w:val="32"/>
        </w:rPr>
      </w:pPr>
      <w:r w:rsidRPr="00431E99">
        <w:rPr>
          <w:rFonts w:ascii="楷体_GB2312" w:eastAsia="楷体_GB2312" w:hAnsi="楷体" w:cs="楷体" w:hint="eastAsia"/>
          <w:b/>
          <w:bCs/>
          <w:sz w:val="32"/>
        </w:rPr>
        <w:t>（一）宣传动员阶段</w:t>
      </w:r>
      <w:r w:rsidRPr="00431E99">
        <w:rPr>
          <w:rFonts w:ascii="楷体_GB2312" w:eastAsia="楷体_GB2312" w:hint="eastAsia"/>
          <w:sz w:val="32"/>
        </w:rPr>
        <w:t>（10月20日至10月2</w:t>
      </w:r>
      <w:r>
        <w:rPr>
          <w:rFonts w:ascii="楷体_GB2312" w:eastAsia="楷体_GB2312"/>
          <w:sz w:val="32"/>
        </w:rPr>
        <w:t>4</w:t>
      </w:r>
      <w:r w:rsidRPr="00431E99">
        <w:rPr>
          <w:rFonts w:ascii="楷体_GB2312" w:eastAsia="楷体_GB2312" w:hint="eastAsia"/>
          <w:sz w:val="32"/>
        </w:rPr>
        <w:t>日）</w:t>
      </w:r>
    </w:p>
    <w:p w14:paraId="09B40E7E" w14:textId="77777777" w:rsidR="00B71CCA" w:rsidRDefault="00B71CCA" w:rsidP="00B71CCA">
      <w:pPr>
        <w:spacing w:line="51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各网格要积极开展宣传动员活动，召开相关动员会议，或利用村居网格广播和居民微信群及时发布开展活动的通知，赢得群众的配合。</w:t>
      </w:r>
    </w:p>
    <w:p w14:paraId="5B9CA567" w14:textId="77777777" w:rsidR="00B71CCA" w:rsidRPr="00431E99" w:rsidRDefault="00B71CCA" w:rsidP="00B71CCA">
      <w:pPr>
        <w:spacing w:line="510" w:lineRule="exact"/>
        <w:ind w:firstLineChars="200" w:firstLine="643"/>
        <w:rPr>
          <w:rFonts w:ascii="楷体_GB2312" w:eastAsia="楷体_GB2312" w:hint="eastAsia"/>
          <w:sz w:val="32"/>
        </w:rPr>
      </w:pPr>
      <w:r w:rsidRPr="00431E99">
        <w:rPr>
          <w:rFonts w:ascii="楷体_GB2312" w:eastAsia="楷体_GB2312" w:hAnsi="楷体" w:cs="楷体" w:hint="eastAsia"/>
          <w:b/>
          <w:bCs/>
          <w:sz w:val="32"/>
        </w:rPr>
        <w:t>（二）集中调查阶段</w:t>
      </w:r>
      <w:r w:rsidRPr="00431E99">
        <w:rPr>
          <w:rFonts w:ascii="楷体_GB2312" w:eastAsia="楷体_GB2312" w:hint="eastAsia"/>
          <w:sz w:val="32"/>
        </w:rPr>
        <w:t>（10月25日至11月20日）</w:t>
      </w:r>
    </w:p>
    <w:p w14:paraId="23825203" w14:textId="77777777" w:rsidR="00B71CCA" w:rsidRDefault="00B71CCA" w:rsidP="00B71CCA">
      <w:pPr>
        <w:spacing w:line="510" w:lineRule="exact"/>
        <w:ind w:firstLineChars="200" w:firstLine="643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b/>
          <w:bCs/>
          <w:sz w:val="32"/>
        </w:rPr>
        <w:t>1、入户调查。</w:t>
      </w:r>
      <w:r>
        <w:rPr>
          <w:rFonts w:ascii="仿宋_GB2312" w:eastAsia="仿宋_GB2312" w:hint="eastAsia"/>
          <w:sz w:val="32"/>
        </w:rPr>
        <w:t>以网格为任务单元，村居支部书记要牵头纳总，以村居干部和网格员为主要调查员入户调查，要在人员、精力等各方面给予支持。调查重点主要涉及社会治安、矛盾纠纷、特殊人群、常住（外来）人口、房屋租赁、消防安全、危房排查、社会保障、社情民意等方面。</w:t>
      </w:r>
    </w:p>
    <w:p w14:paraId="5990FEA7" w14:textId="77777777" w:rsidR="00B71CCA" w:rsidRDefault="00B71CCA" w:rsidP="00B71CCA">
      <w:pPr>
        <w:spacing w:line="510" w:lineRule="exact"/>
        <w:ind w:firstLineChars="200" w:firstLine="643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b/>
          <w:bCs/>
          <w:sz w:val="32"/>
        </w:rPr>
        <w:t>2、情况分类。</w:t>
      </w:r>
      <w:r>
        <w:rPr>
          <w:rFonts w:ascii="仿宋_GB2312" w:eastAsia="仿宋_GB2312" w:hint="eastAsia"/>
          <w:sz w:val="32"/>
        </w:rPr>
        <w:t>可采取调查、收集、分类、交办、督办的方式，推进问题按照行业领域、责任分工整改实施，有针对性推动工作开展，切实有效提高群众满意度。</w:t>
      </w:r>
    </w:p>
    <w:p w14:paraId="2A862409" w14:textId="77777777" w:rsidR="00B71CCA" w:rsidRDefault="00B71CCA" w:rsidP="00B71CCA">
      <w:pPr>
        <w:spacing w:line="510" w:lineRule="exact"/>
        <w:ind w:firstLineChars="200" w:firstLine="643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b/>
          <w:bCs/>
          <w:sz w:val="32"/>
        </w:rPr>
        <w:t>3、跟踪问效。</w:t>
      </w:r>
      <w:r>
        <w:rPr>
          <w:rFonts w:ascii="仿宋_GB2312" w:eastAsia="仿宋_GB2312" w:hint="eastAsia"/>
          <w:sz w:val="32"/>
        </w:rPr>
        <w:t>对此次活动情况，特别是职能单位履职情况、网格巡查中队和村居社会治理能力质效情况等实施绩效考核。</w:t>
      </w:r>
    </w:p>
    <w:p w14:paraId="77213F2A" w14:textId="77777777" w:rsidR="00B71CCA" w:rsidRPr="00431E99" w:rsidRDefault="00B71CCA" w:rsidP="00B71CCA">
      <w:pPr>
        <w:spacing w:line="510" w:lineRule="exact"/>
        <w:ind w:firstLineChars="200" w:firstLine="643"/>
        <w:rPr>
          <w:rFonts w:ascii="楷体_GB2312" w:eastAsia="楷体_GB2312" w:hint="eastAsia"/>
          <w:b/>
          <w:bCs/>
          <w:sz w:val="32"/>
        </w:rPr>
      </w:pPr>
      <w:r w:rsidRPr="00431E99">
        <w:rPr>
          <w:rFonts w:ascii="楷体_GB2312" w:eastAsia="楷体_GB2312" w:hAnsi="楷体" w:cs="楷体" w:hint="eastAsia"/>
          <w:b/>
          <w:bCs/>
          <w:sz w:val="32"/>
        </w:rPr>
        <w:t>（三）总结提质阶段</w:t>
      </w:r>
      <w:r w:rsidRPr="00431E99">
        <w:rPr>
          <w:rFonts w:ascii="楷体_GB2312" w:eastAsia="楷体_GB2312" w:hint="eastAsia"/>
          <w:b/>
          <w:bCs/>
          <w:sz w:val="32"/>
        </w:rPr>
        <w:t>（11月21日至12月31日）</w:t>
      </w:r>
    </w:p>
    <w:p w14:paraId="51811C8D" w14:textId="77777777" w:rsidR="00B71CCA" w:rsidRDefault="00B71CCA" w:rsidP="00B71CCA">
      <w:pPr>
        <w:spacing w:line="510" w:lineRule="exact"/>
        <w:ind w:firstLineChars="200" w:firstLine="643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b/>
          <w:bCs/>
          <w:sz w:val="32"/>
        </w:rPr>
        <w:t>一是分类汇总。</w:t>
      </w:r>
      <w:r>
        <w:rPr>
          <w:rFonts w:ascii="仿宋_GB2312" w:eastAsia="仿宋_GB2312" w:hint="eastAsia"/>
          <w:sz w:val="32"/>
        </w:rPr>
        <w:t>走访结束后，各网格巡查中队要统筹组织，安排专人汇总梳理各村居网格走访情况，梳理问题，做</w:t>
      </w:r>
      <w:r>
        <w:rPr>
          <w:rFonts w:ascii="仿宋_GB2312" w:eastAsia="仿宋_GB2312" w:hint="eastAsia"/>
          <w:sz w:val="32"/>
        </w:rPr>
        <w:lastRenderedPageBreak/>
        <w:t>好民情档案底数台账。</w:t>
      </w:r>
      <w:r>
        <w:rPr>
          <w:rFonts w:ascii="仿宋_GB2312" w:eastAsia="仿宋_GB2312" w:hint="eastAsia"/>
          <w:b/>
          <w:bCs/>
          <w:sz w:val="32"/>
        </w:rPr>
        <w:t>二是合力整改。</w:t>
      </w:r>
      <w:r>
        <w:rPr>
          <w:rFonts w:ascii="仿宋_GB2312" w:eastAsia="仿宋_GB2312" w:hint="eastAsia"/>
          <w:sz w:val="32"/>
        </w:rPr>
        <w:t>对于走访中发现的新问题，要即时解决；不能一时解决的，要明确责任部门和责任人，定期调度整改情况，逐一销号；对于需要部门联动解决的，由各分管领导和相关部门协调解决，确保件件有落实、事事有回音。</w:t>
      </w:r>
    </w:p>
    <w:p w14:paraId="61313572" w14:textId="77777777" w:rsidR="00B71CCA" w:rsidRDefault="00B71CCA" w:rsidP="00B71CCA">
      <w:pPr>
        <w:spacing w:line="510" w:lineRule="exact"/>
        <w:ind w:firstLineChars="200"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六、工作要求</w:t>
      </w:r>
    </w:p>
    <w:p w14:paraId="37DC49A8" w14:textId="77777777" w:rsidR="00B71CCA" w:rsidRDefault="00B71CCA" w:rsidP="00B71CCA">
      <w:pPr>
        <w:spacing w:line="510" w:lineRule="exact"/>
        <w:ind w:firstLineChars="200" w:firstLine="643"/>
        <w:rPr>
          <w:rFonts w:ascii="仿宋_GB2312" w:eastAsia="仿宋_GB2312"/>
          <w:sz w:val="32"/>
        </w:rPr>
      </w:pPr>
      <w:r w:rsidRPr="00431E99">
        <w:rPr>
          <w:rFonts w:ascii="楷体_GB2312" w:eastAsia="楷体_GB2312" w:hAnsi="楷体" w:cs="楷体" w:hint="eastAsia"/>
          <w:b/>
          <w:bCs/>
          <w:sz w:val="32"/>
        </w:rPr>
        <w:t>1、提高认识，强化领导。</w:t>
      </w:r>
      <w:r>
        <w:rPr>
          <w:rFonts w:ascii="仿宋_GB2312" w:eastAsia="仿宋_GB2312" w:hint="eastAsia"/>
          <w:sz w:val="32"/>
        </w:rPr>
        <w:t>网格巡查大队负责活动的组织协调和督导，网格巡查中队负责汇总各网格梳理上报民情档案的问题，综合考核组负责审核网格巡查中队汇总的问题。各网格巡查中队、村居网格要充分认识活动的重要性和必要性，从严从实抓好入户走访活动。</w:t>
      </w:r>
    </w:p>
    <w:p w14:paraId="19027372" w14:textId="77777777" w:rsidR="00B71CCA" w:rsidRDefault="00B71CCA" w:rsidP="00B71CCA">
      <w:pPr>
        <w:spacing w:line="510" w:lineRule="exact"/>
        <w:ind w:firstLineChars="200" w:firstLine="643"/>
        <w:rPr>
          <w:rFonts w:ascii="仿宋_GB2312" w:eastAsia="仿宋_GB2312"/>
          <w:sz w:val="32"/>
        </w:rPr>
      </w:pPr>
      <w:r w:rsidRPr="00431E99">
        <w:rPr>
          <w:rFonts w:ascii="楷体_GB2312" w:eastAsia="楷体_GB2312" w:hAnsi="楷体" w:cs="楷体" w:hint="eastAsia"/>
          <w:b/>
          <w:bCs/>
          <w:sz w:val="32"/>
        </w:rPr>
        <w:t>2、严格纪律，注重实效。</w:t>
      </w:r>
      <w:r>
        <w:rPr>
          <w:rFonts w:ascii="仿宋_GB2312" w:eastAsia="仿宋_GB2312" w:hint="eastAsia"/>
          <w:sz w:val="32"/>
        </w:rPr>
        <w:t>各村居（社区）网格要组织两委干部、网格员，主动开展入户走访，认真填报走访资料，确保真走访、真调查。各网格巡查中队、村居网格要及时了解走访情况，梳理走访群众所掌握的问题，认真研究解决问题的措施，明确职责和解决时限，力争解决一个问题，赢得一片满意。</w:t>
      </w:r>
    </w:p>
    <w:p w14:paraId="0E13A5D9" w14:textId="77777777" w:rsidR="00B71CCA" w:rsidRDefault="00B71CCA" w:rsidP="00B71CCA">
      <w:pPr>
        <w:spacing w:line="510" w:lineRule="exact"/>
        <w:ind w:firstLineChars="200" w:firstLine="643"/>
        <w:rPr>
          <w:rFonts w:ascii="仿宋_GB2312" w:eastAsia="仿宋_GB2312"/>
          <w:sz w:val="32"/>
        </w:rPr>
      </w:pPr>
      <w:r w:rsidRPr="00431E99">
        <w:rPr>
          <w:rFonts w:ascii="楷体_GB2312" w:eastAsia="楷体_GB2312" w:hAnsi="楷体" w:cs="楷体" w:hint="eastAsia"/>
          <w:b/>
          <w:bCs/>
          <w:sz w:val="32"/>
        </w:rPr>
        <w:t>3、加大督导，严格考核。</w:t>
      </w:r>
      <w:r>
        <w:rPr>
          <w:rFonts w:ascii="仿宋_GB2312" w:eastAsia="仿宋_GB2312" w:hint="eastAsia"/>
          <w:sz w:val="32"/>
        </w:rPr>
        <w:t>镇网格巡查大队要协调综合考核组、督导督查岗对入户走访率等工作开展专项督查，统计入户走访率、问题办结率和回访反馈率。对在抽查中发现的虚报、漏报、编造的，将对相关网格巡查中队主要负责人、网格长、网格员严肃处理，情节严重的将给予党政纪处分。</w:t>
      </w:r>
    </w:p>
    <w:p w14:paraId="22CE299C" w14:textId="77777777" w:rsidR="00B71CCA" w:rsidRDefault="00B71CCA" w:rsidP="00B71CCA">
      <w:pPr>
        <w:spacing w:line="510" w:lineRule="exact"/>
        <w:ind w:firstLineChars="200" w:firstLine="640"/>
        <w:rPr>
          <w:rFonts w:ascii="仿宋_GB2312" w:eastAsia="仿宋_GB2312"/>
          <w:sz w:val="32"/>
        </w:rPr>
      </w:pPr>
    </w:p>
    <w:p w14:paraId="5A1F0CDA" w14:textId="77777777" w:rsidR="00B71CCA" w:rsidRDefault="00B71CCA" w:rsidP="00B71CCA">
      <w:pPr>
        <w:spacing w:line="510" w:lineRule="exact"/>
        <w:ind w:firstLineChars="200" w:firstLine="640"/>
        <w:rPr>
          <w:rFonts w:ascii="仿宋_GB2312" w:eastAsia="仿宋_GB2312"/>
          <w:sz w:val="32"/>
        </w:rPr>
      </w:pPr>
      <w:r w:rsidRPr="00431E99">
        <w:rPr>
          <w:rFonts w:ascii="仿宋_GB2312" w:eastAsia="仿宋_GB2312" w:hint="eastAsia"/>
          <w:sz w:val="32"/>
        </w:rPr>
        <w:t>附件1：</w:t>
      </w:r>
      <w:r>
        <w:rPr>
          <w:rFonts w:ascii="仿宋_GB2312" w:eastAsia="仿宋_GB2312" w:hint="eastAsia"/>
          <w:sz w:val="32"/>
        </w:rPr>
        <w:t>《西岗镇村居网格“激活民情档案、创优满意网格”活动采集问题清单》</w:t>
      </w:r>
    </w:p>
    <w:p w14:paraId="743CF676" w14:textId="77777777" w:rsidR="00B71CCA" w:rsidRPr="00431E99" w:rsidRDefault="00B71CCA" w:rsidP="00B71CCA">
      <w:pPr>
        <w:spacing w:line="510" w:lineRule="exact"/>
        <w:ind w:firstLineChars="200" w:firstLine="640"/>
        <w:rPr>
          <w:rFonts w:ascii="仿宋_GB2312" w:eastAsia="仿宋_GB2312"/>
          <w:sz w:val="32"/>
        </w:rPr>
      </w:pPr>
      <w:r w:rsidRPr="00431E99">
        <w:rPr>
          <w:rFonts w:ascii="仿宋_GB2312" w:eastAsia="仿宋_GB2312" w:hint="eastAsia"/>
          <w:sz w:val="32"/>
        </w:rPr>
        <w:t>附件2：《</w:t>
      </w:r>
      <w:r>
        <w:rPr>
          <w:rFonts w:ascii="仿宋_GB2312" w:eastAsia="仿宋_GB2312" w:hint="eastAsia"/>
          <w:sz w:val="32"/>
        </w:rPr>
        <w:t>西岗镇网格巡查中队民情档案汇总表》</w:t>
      </w:r>
    </w:p>
    <w:p w14:paraId="61C802F4" w14:textId="77777777" w:rsidR="00B71CCA" w:rsidRDefault="00B71CCA" w:rsidP="00B71CCA">
      <w:pPr>
        <w:tabs>
          <w:tab w:val="left" w:pos="3420"/>
        </w:tabs>
        <w:spacing w:line="510" w:lineRule="exact"/>
        <w:ind w:firstLineChars="200" w:firstLine="640"/>
        <w:jc w:val="right"/>
        <w:rPr>
          <w:rFonts w:eastAsia="仿宋_GB2312"/>
          <w:sz w:val="32"/>
        </w:rPr>
      </w:pPr>
      <w:r>
        <w:rPr>
          <w:rFonts w:eastAsia="仿宋_GB2312"/>
          <w:sz w:val="32"/>
        </w:rPr>
        <w:tab/>
      </w:r>
    </w:p>
    <w:p w14:paraId="51262EAB" w14:textId="77777777" w:rsidR="00B71CCA" w:rsidRDefault="00B71CCA" w:rsidP="00B71CCA">
      <w:pPr>
        <w:tabs>
          <w:tab w:val="left" w:pos="3420"/>
        </w:tabs>
        <w:spacing w:line="510" w:lineRule="exact"/>
        <w:ind w:firstLineChars="200" w:firstLine="640"/>
        <w:jc w:val="right"/>
        <w:rPr>
          <w:rFonts w:ascii="仿宋_GB2312" w:eastAsia="仿宋_GB2312" w:hint="eastAsia"/>
          <w:sz w:val="30"/>
          <w:szCs w:val="30"/>
        </w:rPr>
      </w:pPr>
      <w:r>
        <w:rPr>
          <w:rFonts w:eastAsia="仿宋_GB2312" w:hint="eastAsia"/>
          <w:sz w:val="32"/>
        </w:rPr>
        <w:lastRenderedPageBreak/>
        <w:t>2023</w:t>
      </w: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</w:rPr>
        <w:t>10</w:t>
      </w:r>
      <w:r>
        <w:rPr>
          <w:rFonts w:eastAsia="仿宋_GB2312" w:hint="eastAsia"/>
          <w:sz w:val="32"/>
        </w:rPr>
        <w:t>月</w:t>
      </w:r>
      <w:r>
        <w:rPr>
          <w:rFonts w:eastAsia="仿宋_GB2312" w:hint="eastAsia"/>
          <w:sz w:val="32"/>
        </w:rPr>
        <w:t>20</w:t>
      </w:r>
      <w:r>
        <w:rPr>
          <w:rFonts w:eastAsia="仿宋_GB2312" w:hint="eastAsia"/>
          <w:sz w:val="32"/>
        </w:rPr>
        <w:t>日</w:t>
      </w:r>
    </w:p>
    <w:p w14:paraId="0CB819C9" w14:textId="77777777" w:rsidR="00295673" w:rsidRDefault="00295673" w:rsidP="00B71CCA">
      <w:pPr>
        <w:spacing w:line="660" w:lineRule="exact"/>
        <w:jc w:val="center"/>
        <w:rPr>
          <w:rFonts w:ascii="仿宋_GB2312" w:eastAsia="仿宋_GB2312"/>
          <w:sz w:val="32"/>
          <w:szCs w:val="32"/>
        </w:rPr>
      </w:pPr>
    </w:p>
    <w:sectPr w:rsidR="00295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12D95" w14:textId="77777777" w:rsidR="00CA6B93" w:rsidRDefault="00CA6B93" w:rsidP="001C4E2E">
      <w:r>
        <w:separator/>
      </w:r>
    </w:p>
  </w:endnote>
  <w:endnote w:type="continuationSeparator" w:id="0">
    <w:p w14:paraId="1B128A9E" w14:textId="77777777" w:rsidR="00CA6B93" w:rsidRDefault="00CA6B93" w:rsidP="001C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F38D1" w14:textId="77777777" w:rsidR="00CA6B93" w:rsidRDefault="00CA6B93" w:rsidP="001C4E2E">
      <w:r>
        <w:separator/>
      </w:r>
    </w:p>
  </w:footnote>
  <w:footnote w:type="continuationSeparator" w:id="0">
    <w:p w14:paraId="0C411CD4" w14:textId="77777777" w:rsidR="00CA6B93" w:rsidRDefault="00CA6B93" w:rsidP="001C4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6211069"/>
    <w:multiLevelType w:val="singleLevel"/>
    <w:tmpl w:val="A088EE10"/>
    <w:lvl w:ilvl="0">
      <w:start w:val="7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 w15:restartNumberingAfterBreak="0">
    <w:nsid w:val="67FE4171"/>
    <w:multiLevelType w:val="hybridMultilevel"/>
    <w:tmpl w:val="45ECD084"/>
    <w:lvl w:ilvl="0" w:tplc="13E6D70A">
      <w:start w:val="1"/>
      <w:numFmt w:val="japaneseCounting"/>
      <w:lvlText w:val="（%1）"/>
      <w:lvlJc w:val="left"/>
      <w:pPr>
        <w:ind w:left="1720" w:hanging="1080"/>
      </w:pPr>
      <w:rPr>
        <w:rFonts w:hAnsi="Arial" w:cs="Arial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" w15:restartNumberingAfterBreak="0">
    <w:nsid w:val="7C580DBE"/>
    <w:multiLevelType w:val="singleLevel"/>
    <w:tmpl w:val="7C580DBE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6C"/>
    <w:rsid w:val="000061F8"/>
    <w:rsid w:val="00054875"/>
    <w:rsid w:val="000C437C"/>
    <w:rsid w:val="001C4E2E"/>
    <w:rsid w:val="00295673"/>
    <w:rsid w:val="0059120C"/>
    <w:rsid w:val="006A1DC2"/>
    <w:rsid w:val="0080125D"/>
    <w:rsid w:val="00A17E21"/>
    <w:rsid w:val="00B71CCA"/>
    <w:rsid w:val="00C16B8A"/>
    <w:rsid w:val="00C8616C"/>
    <w:rsid w:val="00CA6B93"/>
    <w:rsid w:val="00F4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B1380"/>
  <w15:docId w15:val="{60B3C4DC-F2F3-4675-8592-766626B5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4E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4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4E2E"/>
    <w:rPr>
      <w:sz w:val="18"/>
      <w:szCs w:val="18"/>
    </w:rPr>
  </w:style>
  <w:style w:type="paragraph" w:styleId="1">
    <w:name w:val="toc 1"/>
    <w:basedOn w:val="a"/>
    <w:next w:val="a"/>
    <w:autoRedefine/>
    <w:uiPriority w:val="39"/>
    <w:unhideWhenUsed/>
    <w:qFormat/>
    <w:rsid w:val="00295673"/>
    <w:rPr>
      <w:rFonts w:ascii="Calibri" w:eastAsia="宋体" w:hAnsi="Calibri" w:cs="Times New Roman"/>
      <w:szCs w:val="24"/>
    </w:rPr>
  </w:style>
  <w:style w:type="paragraph" w:styleId="a7">
    <w:name w:val="Body Text"/>
    <w:basedOn w:val="a"/>
    <w:next w:val="a"/>
    <w:link w:val="a8"/>
    <w:uiPriority w:val="99"/>
    <w:rsid w:val="00295673"/>
    <w:rPr>
      <w:rFonts w:ascii="宋体" w:eastAsia="宋体" w:hAnsi="宋体" w:cs="宋体"/>
      <w:sz w:val="32"/>
      <w:szCs w:val="32"/>
      <w:lang w:val="zh-CN"/>
    </w:rPr>
  </w:style>
  <w:style w:type="character" w:customStyle="1" w:styleId="a8">
    <w:name w:val="正文文本 字符"/>
    <w:basedOn w:val="a0"/>
    <w:link w:val="a7"/>
    <w:uiPriority w:val="99"/>
    <w:rsid w:val="00295673"/>
    <w:rPr>
      <w:rFonts w:ascii="宋体" w:eastAsia="宋体" w:hAnsi="宋体" w:cs="宋体"/>
      <w:sz w:val="32"/>
      <w:szCs w:val="32"/>
      <w:lang w:val="zh-CN"/>
    </w:rPr>
  </w:style>
  <w:style w:type="paragraph" w:styleId="a9">
    <w:name w:val="Normal (Web)"/>
    <w:basedOn w:val="a"/>
    <w:unhideWhenUsed/>
    <w:qFormat/>
    <w:rsid w:val="00F463CA"/>
    <w:rPr>
      <w:rFonts w:ascii="Calibri" w:eastAsia="宋体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335</Words>
  <Characters>1911</Characters>
  <Application>Microsoft Office Word</Application>
  <DocSecurity>0</DocSecurity>
  <Lines>15</Lines>
  <Paragraphs>4</Paragraphs>
  <ScaleCrop>false</ScaleCrop>
  <Company>Microsoft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2</cp:revision>
  <cp:lastPrinted>2024-03-20T02:52:00Z</cp:lastPrinted>
  <dcterms:created xsi:type="dcterms:W3CDTF">2024-03-20T03:00:00Z</dcterms:created>
  <dcterms:modified xsi:type="dcterms:W3CDTF">2024-03-20T03:00:00Z</dcterms:modified>
</cp:coreProperties>
</file>